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Lines="100" w:afterLines="100"/>
        <w:jc w:val="center"/>
        <w:rPr>
          <w:rFonts w:ascii="宋体" w:hAnsi="宋体" w:cs="宋体"/>
          <w:b/>
          <w:sz w:val="44"/>
          <w:szCs w:val="44"/>
        </w:rPr>
      </w:pPr>
    </w:p>
    <w:p>
      <w:pPr>
        <w:widowControl/>
        <w:snapToGrid w:val="0"/>
        <w:spacing w:beforeLines="100" w:afterLines="10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渤海石油装备钻井装备公司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电泵电缆制造厂龙门吊改造</w:t>
      </w:r>
      <w:r>
        <w:rPr>
          <w:rFonts w:hint="eastAsia" w:ascii="宋体" w:hAnsi="宋体" w:cs="宋体"/>
          <w:b/>
          <w:sz w:val="44"/>
          <w:szCs w:val="44"/>
        </w:rPr>
        <w:t>项目</w:t>
      </w:r>
    </w:p>
    <w:p>
      <w:pPr>
        <w:widowControl/>
        <w:snapToGrid w:val="0"/>
        <w:spacing w:beforeLines="100" w:afterLines="100"/>
        <w:jc w:val="center"/>
        <w:rPr>
          <w:rFonts w:ascii="方正仿宋简体" w:hAnsi="宋体" w:eastAsia="方正仿宋简体"/>
          <w:b/>
          <w:sz w:val="36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竞争性谈判结果公示</w:t>
      </w:r>
    </w:p>
    <w:p>
      <w:pPr>
        <w:widowControl/>
        <w:snapToGrid w:val="0"/>
        <w:spacing w:beforeLines="100" w:afterLines="100"/>
        <w:jc w:val="left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钻井装备公司电泵电缆制造厂龙门吊改造项目</w:t>
      </w:r>
    </w:p>
    <w:p>
      <w:pPr>
        <w:widowControl/>
        <w:snapToGrid w:val="0"/>
        <w:spacing w:beforeLines="100" w:afterLines="100" w:line="480" w:lineRule="auto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>项目编号：</w:t>
      </w:r>
      <w:r>
        <w:rPr>
          <w:rFonts w:hint="eastAsia" w:hAnsi="宋体"/>
          <w:sz w:val="28"/>
          <w:szCs w:val="28"/>
          <w:u w:val="single"/>
        </w:rPr>
        <w:t>ZJZC-SBTP-20</w:t>
      </w:r>
      <w:r>
        <w:rPr>
          <w:rFonts w:hint="eastAsia" w:hAnsi="宋体"/>
          <w:sz w:val="28"/>
          <w:szCs w:val="28"/>
          <w:u w:val="single"/>
          <w:lang w:val="en-US" w:eastAsia="zh-CN"/>
        </w:rPr>
        <w:t>21-0503</w:t>
      </w:r>
    </w:p>
    <w:p>
      <w:pPr>
        <w:widowControl/>
        <w:spacing w:line="560" w:lineRule="exact"/>
        <w:ind w:firstLine="560" w:firstLineChars="20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该项目于</w:t>
      </w:r>
      <w:r>
        <w:rPr>
          <w:rFonts w:hint="eastAsia"/>
          <w:kern w:val="0"/>
          <w:sz w:val="28"/>
          <w:szCs w:val="28"/>
          <w:u w:val="single"/>
        </w:rPr>
        <w:t>20</w:t>
      </w:r>
      <w:r>
        <w:rPr>
          <w:rFonts w:hint="eastAsia"/>
          <w:kern w:val="0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kern w:val="0"/>
          <w:sz w:val="28"/>
          <w:szCs w:val="28"/>
          <w:u w:val="single"/>
        </w:rPr>
        <w:t>年</w:t>
      </w:r>
      <w:r>
        <w:rPr>
          <w:rFonts w:hint="eastAsia"/>
          <w:kern w:val="0"/>
          <w:sz w:val="28"/>
          <w:szCs w:val="28"/>
          <w:u w:val="single"/>
          <w:lang w:val="en-US" w:eastAsia="zh-CN"/>
        </w:rPr>
        <w:t>6</w:t>
      </w:r>
      <w:r>
        <w:rPr>
          <w:kern w:val="0"/>
          <w:sz w:val="28"/>
          <w:szCs w:val="28"/>
          <w:u w:val="single"/>
        </w:rPr>
        <w:t>月</w:t>
      </w:r>
      <w:r>
        <w:rPr>
          <w:rFonts w:hint="eastAsia"/>
          <w:kern w:val="0"/>
          <w:sz w:val="28"/>
          <w:szCs w:val="28"/>
          <w:u w:val="single"/>
          <w:lang w:val="en-US" w:eastAsia="zh-CN"/>
        </w:rPr>
        <w:t>3</w:t>
      </w:r>
      <w:r>
        <w:rPr>
          <w:kern w:val="0"/>
          <w:sz w:val="28"/>
          <w:szCs w:val="28"/>
          <w:u w:val="single"/>
        </w:rPr>
        <w:t>日</w:t>
      </w:r>
      <w:r>
        <w:rPr>
          <w:rFonts w:hint="eastAsia"/>
          <w:kern w:val="0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kern w:val="0"/>
          <w:sz w:val="28"/>
          <w:szCs w:val="28"/>
          <w:u w:val="single"/>
        </w:rPr>
        <w:t>时</w:t>
      </w:r>
      <w:r>
        <w:rPr>
          <w:rFonts w:hint="eastAsia"/>
          <w:kern w:val="0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kern w:val="0"/>
          <w:sz w:val="28"/>
          <w:szCs w:val="28"/>
          <w:u w:val="single"/>
        </w:rPr>
        <w:t>0分</w:t>
      </w:r>
      <w:r>
        <w:rPr>
          <w:rFonts w:hint="eastAsia"/>
          <w:kern w:val="0"/>
          <w:sz w:val="28"/>
          <w:szCs w:val="28"/>
        </w:rPr>
        <w:t>在天津市渤海石油装备钻井装备公司机关一楼会议室进行谈判，经过评审委员会综合审议确定：</w:t>
      </w:r>
      <w:r>
        <w:rPr>
          <w:rFonts w:hint="eastAsia"/>
          <w:kern w:val="0"/>
          <w:sz w:val="28"/>
          <w:szCs w:val="28"/>
          <w:u w:val="single"/>
          <w:lang w:eastAsia="zh-CN"/>
        </w:rPr>
        <w:t>德马科起重机械有限公司</w:t>
      </w:r>
      <w:r>
        <w:rPr>
          <w:rFonts w:hint="eastAsia"/>
          <w:kern w:val="0"/>
          <w:sz w:val="28"/>
          <w:szCs w:val="28"/>
        </w:rPr>
        <w:t>为成交商。</w:t>
      </w:r>
    </w:p>
    <w:p>
      <w:pPr>
        <w:widowControl/>
        <w:spacing w:line="560" w:lineRule="exact"/>
        <w:ind w:firstLine="560" w:firstLineChars="20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任何单位和个人如对以上评审结果有异议，请于</w:t>
      </w:r>
      <w:r>
        <w:rPr>
          <w:rFonts w:hint="eastAsia"/>
          <w:kern w:val="0"/>
          <w:sz w:val="28"/>
          <w:szCs w:val="28"/>
        </w:rPr>
        <w:t>公示期</w:t>
      </w:r>
      <w:r>
        <w:rPr>
          <w:kern w:val="0"/>
          <w:sz w:val="28"/>
          <w:szCs w:val="28"/>
        </w:rPr>
        <w:t>内，以实名、书面的形式提出具体意见</w:t>
      </w:r>
      <w:r>
        <w:rPr>
          <w:rFonts w:hint="eastAsia"/>
          <w:kern w:val="0"/>
          <w:sz w:val="28"/>
          <w:szCs w:val="28"/>
        </w:rPr>
        <w:t>反馈给渤海石油装备钻井装备公司</w:t>
      </w:r>
      <w:r>
        <w:rPr>
          <w:kern w:val="0"/>
          <w:sz w:val="28"/>
          <w:szCs w:val="28"/>
        </w:rPr>
        <w:t>。</w:t>
      </w:r>
    </w:p>
    <w:p>
      <w:pPr>
        <w:widowControl/>
        <w:snapToGrid w:val="0"/>
        <w:spacing w:beforeLines="100" w:afterLines="100" w:line="480" w:lineRule="auto"/>
        <w:ind w:firstLine="560"/>
        <w:rPr>
          <w:kern w:val="0"/>
          <w:sz w:val="32"/>
          <w:szCs w:val="32"/>
        </w:rPr>
      </w:pPr>
      <w:r>
        <w:rPr>
          <w:kern w:val="0"/>
          <w:sz w:val="28"/>
          <w:szCs w:val="28"/>
        </w:rPr>
        <w:t>受理电话：</w:t>
      </w:r>
      <w:r>
        <w:rPr>
          <w:rFonts w:hint="eastAsia"/>
          <w:kern w:val="0"/>
          <w:sz w:val="28"/>
          <w:szCs w:val="28"/>
        </w:rPr>
        <w:t>022-25961245/022-25961320。</w:t>
      </w:r>
    </w:p>
    <w:p>
      <w:pPr>
        <w:widowControl/>
        <w:snapToGrid w:val="0"/>
        <w:spacing w:beforeLines="100" w:afterLines="100" w:line="480" w:lineRule="auto"/>
        <w:ind w:firstLine="5773" w:firstLineChars="206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特此公示</w:t>
      </w:r>
    </w:p>
    <w:p>
      <w:pPr>
        <w:widowControl/>
        <w:snapToGrid w:val="0"/>
        <w:spacing w:beforeLines="100" w:afterLines="100" w:line="480" w:lineRule="auto"/>
        <w:ind w:firstLine="5773" w:firstLineChars="2062"/>
        <w:rPr>
          <w:rFonts w:ascii="宋体" w:hAnsi="宋体"/>
          <w:sz w:val="28"/>
          <w:szCs w:val="28"/>
        </w:rPr>
      </w:pPr>
    </w:p>
    <w:p>
      <w:pPr>
        <w:wordWrap w:val="0"/>
        <w:spacing w:beforeLines="50" w:afterLines="50" w:line="440" w:lineRule="atLeas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公示期：20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日—20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beforeLines="50" w:afterLines="50" w:line="440" w:lineRule="atLeast"/>
        <w:jc w:val="right"/>
        <w:rPr>
          <w:rFonts w:ascii="宋体" w:hAnsi="宋体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渤海石油装备钻井装备公司</w:t>
      </w:r>
    </w:p>
    <w:p>
      <w:pPr>
        <w:wordWrap w:val="0"/>
        <w:spacing w:beforeLines="50" w:afterLines="50" w:line="440" w:lineRule="atLeast"/>
        <w:ind w:firstLine="840" w:firstLineChars="300"/>
        <w:jc w:val="right"/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7" w:h="16840"/>
      <w:pgMar w:top="1134" w:right="1134" w:bottom="99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E5"/>
    <w:rsid w:val="00114835"/>
    <w:rsid w:val="001955FE"/>
    <w:rsid w:val="001E0E70"/>
    <w:rsid w:val="002521E6"/>
    <w:rsid w:val="002D6C53"/>
    <w:rsid w:val="003B1BFE"/>
    <w:rsid w:val="003D6C8A"/>
    <w:rsid w:val="004A50E5"/>
    <w:rsid w:val="00517FF1"/>
    <w:rsid w:val="005556B6"/>
    <w:rsid w:val="00563DD4"/>
    <w:rsid w:val="00567E11"/>
    <w:rsid w:val="006659AD"/>
    <w:rsid w:val="00880245"/>
    <w:rsid w:val="009F585B"/>
    <w:rsid w:val="00C010B9"/>
    <w:rsid w:val="00E40A57"/>
    <w:rsid w:val="00E54D79"/>
    <w:rsid w:val="01426DDA"/>
    <w:rsid w:val="01A63041"/>
    <w:rsid w:val="03AF08F9"/>
    <w:rsid w:val="079124A9"/>
    <w:rsid w:val="07A80D6D"/>
    <w:rsid w:val="0A93177F"/>
    <w:rsid w:val="0B355AC8"/>
    <w:rsid w:val="0ECB7757"/>
    <w:rsid w:val="13FE03D1"/>
    <w:rsid w:val="1AEA3042"/>
    <w:rsid w:val="1D650DCD"/>
    <w:rsid w:val="22F41A98"/>
    <w:rsid w:val="29C06845"/>
    <w:rsid w:val="2ACA3DAA"/>
    <w:rsid w:val="2CC655B2"/>
    <w:rsid w:val="2F182C60"/>
    <w:rsid w:val="2F3141CB"/>
    <w:rsid w:val="306717F9"/>
    <w:rsid w:val="32873B29"/>
    <w:rsid w:val="3D9519E0"/>
    <w:rsid w:val="43584C60"/>
    <w:rsid w:val="48017119"/>
    <w:rsid w:val="482E394A"/>
    <w:rsid w:val="49C534BE"/>
    <w:rsid w:val="4A36255B"/>
    <w:rsid w:val="4D501FC0"/>
    <w:rsid w:val="4D677434"/>
    <w:rsid w:val="4EFE63DD"/>
    <w:rsid w:val="504D46B9"/>
    <w:rsid w:val="51680425"/>
    <w:rsid w:val="525D5A95"/>
    <w:rsid w:val="5752407A"/>
    <w:rsid w:val="59ED2DA1"/>
    <w:rsid w:val="5E277EA3"/>
    <w:rsid w:val="682C6CE2"/>
    <w:rsid w:val="6A383B2D"/>
    <w:rsid w:val="71A631A6"/>
    <w:rsid w:val="774413E8"/>
    <w:rsid w:val="79E90926"/>
    <w:rsid w:val="7CD06C7A"/>
    <w:rsid w:val="7D0B1FF2"/>
    <w:rsid w:val="7FF97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46</Words>
  <Characters>266</Characters>
  <Lines>2</Lines>
  <Paragraphs>1</Paragraphs>
  <TotalTime>16</TotalTime>
  <ScaleCrop>false</ScaleCrop>
  <LinksUpToDate>false</LinksUpToDate>
  <CharactersWithSpaces>311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2019-11-01T06:31:00Z</dcterms:created>
  <dc:creator>user</dc:creator>
  <cp:lastModifiedBy>顾莹</cp:lastModifiedBy>
  <dcterms:modified xsi:type="dcterms:W3CDTF">2021-06-04T07:12:02Z</dcterms:modified>
  <dc:title>110kV站所微机五防系统升级完善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